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9B9E" w14:textId="4F93481E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-CRONOGRAMA DE EVALU</w:t>
      </w:r>
      <w:r w:rsidR="007D26E4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A</w:t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8575C6">
        <w:rPr>
          <w:rFonts w:ascii="Arial" w:hAnsi="Arial" w:cs="Arial"/>
          <w:b/>
          <w:bCs/>
          <w:sz w:val="28"/>
          <w:szCs w:val="28"/>
          <w:u w:val="single"/>
        </w:rPr>
        <w:t>2do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29A54DCF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A7285F">
              <w:rPr>
                <w:rFonts w:ascii="Arial" w:hAnsi="Arial" w:cs="Arial"/>
                <w:b/>
              </w:rPr>
              <w:t xml:space="preserve">Diferenciado de </w:t>
            </w:r>
            <w:r w:rsidR="00BC41EC">
              <w:rPr>
                <w:rFonts w:ascii="Arial" w:hAnsi="Arial" w:cs="Arial"/>
                <w:b/>
              </w:rPr>
              <w:t>Filosofía</w:t>
            </w:r>
            <w:r w:rsidR="00A7285F">
              <w:rPr>
                <w:rFonts w:ascii="Arial" w:hAnsi="Arial" w:cs="Arial"/>
                <w:b/>
              </w:rPr>
              <w:t xml:space="preserve"> Política</w:t>
            </w:r>
          </w:p>
        </w:tc>
        <w:tc>
          <w:tcPr>
            <w:tcW w:w="7229" w:type="dxa"/>
            <w:vAlign w:val="center"/>
          </w:tcPr>
          <w:p w14:paraId="3C10FF44" w14:textId="53B07A86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6C2AC0">
              <w:rPr>
                <w:rFonts w:ascii="Arial" w:hAnsi="Arial" w:cs="Arial"/>
                <w:b/>
              </w:rPr>
              <w:t xml:space="preserve"> Cecilia </w:t>
            </w:r>
            <w:proofErr w:type="spellStart"/>
            <w:r w:rsidR="006C2AC0">
              <w:rPr>
                <w:rFonts w:ascii="Arial" w:hAnsi="Arial" w:cs="Arial"/>
                <w:b/>
              </w:rPr>
              <w:t>Bolarín</w:t>
            </w:r>
            <w:proofErr w:type="spellEnd"/>
            <w:r w:rsidR="006C2AC0">
              <w:rPr>
                <w:rFonts w:ascii="Arial" w:hAnsi="Arial" w:cs="Arial"/>
                <w:b/>
              </w:rPr>
              <w:t xml:space="preserve"> Yáñez</w:t>
            </w:r>
          </w:p>
        </w:tc>
        <w:tc>
          <w:tcPr>
            <w:tcW w:w="2426" w:type="dxa"/>
            <w:vAlign w:val="center"/>
          </w:tcPr>
          <w:p w14:paraId="524A39AE" w14:textId="43B9F27F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A728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III y </w:t>
            </w:r>
            <w:proofErr w:type="spellStart"/>
            <w:r w:rsidR="00BC41EC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CB3DDB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="004D67F7">
              <w:rPr>
                <w:rFonts w:ascii="Arial" w:hAnsi="Arial" w:cs="Arial"/>
                <w:b/>
                <w:bCs/>
                <w:sz w:val="22"/>
                <w:szCs w:val="22"/>
              </w:rPr>
              <w:t>°A</w:t>
            </w:r>
            <w:proofErr w:type="spellEnd"/>
            <w:r w:rsidR="00BC41EC">
              <w:rPr>
                <w:rFonts w:ascii="Arial" w:hAnsi="Arial" w:cs="Arial"/>
                <w:b/>
                <w:bCs/>
                <w:sz w:val="22"/>
                <w:szCs w:val="22"/>
              </w:rPr>
              <w:t>-B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655E8" w14:paraId="48F2B870" w14:textId="7D77B452" w:rsidTr="00A752B0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242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082E45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242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B61DB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4D67F7">
        <w:trPr>
          <w:trHeight w:val="480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05A978A" w14:textId="1980001C" w:rsidR="006C2AC0" w:rsidRPr="0074290B" w:rsidRDefault="006C2AC0" w:rsidP="00BC41EC">
            <w:pPr>
              <w:rPr>
                <w:rFonts w:ascii="Arial" w:hAnsi="Arial" w:cs="Arial"/>
                <w:b/>
                <w:bCs/>
                <w:color w:val="1A1A1A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231267BC" w:rsidR="00DB7A1C" w:rsidRDefault="00DB7A1C" w:rsidP="00BC41EC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70144A" w14:textId="77777777" w:rsidR="00B4206A" w:rsidRDefault="00B4206A" w:rsidP="00D75449">
            <w:pPr>
              <w:jc w:val="center"/>
              <w:rPr>
                <w:rFonts w:ascii="Century Gothic" w:hAnsi="Century Gothic"/>
              </w:rPr>
            </w:pPr>
          </w:p>
          <w:p w14:paraId="7252B17D" w14:textId="4B0DE82A" w:rsidR="00B4206A" w:rsidRPr="002655E8" w:rsidRDefault="00B4206A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5AC3E148" w14:textId="33AFC6C2" w:rsidR="00B4206A" w:rsidRPr="002655E8" w:rsidRDefault="00B4206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0780A738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01023337" w14:textId="77777777" w:rsidTr="00B61DBE">
        <w:trPr>
          <w:trHeight w:val="168"/>
        </w:trPr>
        <w:tc>
          <w:tcPr>
            <w:tcW w:w="10064" w:type="dxa"/>
          </w:tcPr>
          <w:p w14:paraId="270DA337" w14:textId="270797DA" w:rsidR="00E80E9A" w:rsidRPr="007968E0" w:rsidRDefault="00A7285F" w:rsidP="002A0332">
            <w:pPr>
              <w:rPr>
                <w:rFonts w:asciiTheme="minorHAnsi" w:hAnsiTheme="minorHAnsi"/>
                <w:b/>
                <w:bCs/>
              </w:rPr>
            </w:pPr>
            <w:r w:rsidRPr="00A7285F">
              <w:rPr>
                <w:rFonts w:asciiTheme="minorHAnsi" w:hAnsiTheme="minorHAnsi"/>
                <w:b/>
                <w:bCs/>
              </w:rPr>
              <w:t xml:space="preserve">Unidad 3: Individuo, Sociedad y Estado: relaciones </w:t>
            </w:r>
            <w:r w:rsidR="00655AAF" w:rsidRPr="00A7285F">
              <w:rPr>
                <w:rFonts w:asciiTheme="minorHAnsi" w:hAnsiTheme="minorHAnsi"/>
                <w:b/>
                <w:bCs/>
              </w:rPr>
              <w:t xml:space="preserve">de </w:t>
            </w:r>
            <w:r w:rsidR="00655AAF">
              <w:rPr>
                <w:rFonts w:asciiTheme="minorHAnsi" w:hAnsiTheme="minorHAnsi"/>
                <w:b/>
                <w:bCs/>
              </w:rPr>
              <w:t>poder</w:t>
            </w:r>
          </w:p>
        </w:tc>
        <w:tc>
          <w:tcPr>
            <w:tcW w:w="2127" w:type="dxa"/>
            <w:vMerge w:val="restart"/>
            <w:vAlign w:val="center"/>
          </w:tcPr>
          <w:p w14:paraId="3B89B00F" w14:textId="77777777" w:rsidR="00841524" w:rsidRDefault="00841524" w:rsidP="00BC41EC">
            <w:pPr>
              <w:rPr>
                <w:rFonts w:ascii="Century Gothic" w:hAnsi="Century Gothic"/>
              </w:rPr>
            </w:pPr>
          </w:p>
          <w:p w14:paraId="61330620" w14:textId="77777777" w:rsidR="00841524" w:rsidRDefault="00841524" w:rsidP="00BC41EC">
            <w:pPr>
              <w:rPr>
                <w:rFonts w:ascii="Century Gothic" w:hAnsi="Century Gothic"/>
              </w:rPr>
            </w:pPr>
          </w:p>
          <w:p w14:paraId="07CDB386" w14:textId="77777777" w:rsidR="00841524" w:rsidRDefault="00841524" w:rsidP="00BC41EC">
            <w:pPr>
              <w:rPr>
                <w:rFonts w:ascii="Century Gothic" w:hAnsi="Century Gothic"/>
              </w:rPr>
            </w:pPr>
          </w:p>
          <w:p w14:paraId="03BB8BCE" w14:textId="7D7EE2BF" w:rsidR="004D67F7" w:rsidRDefault="00BC41EC" w:rsidP="00BC41E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07 DE JULIO AL </w:t>
            </w:r>
            <w:r>
              <w:rPr>
                <w:rFonts w:ascii="Century Gothic" w:hAnsi="Century Gothic"/>
              </w:rPr>
              <w:t>12 DE SEPTIEMBRE</w:t>
            </w:r>
          </w:p>
          <w:p w14:paraId="4546827B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CC75655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976CE06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5AF94864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750F83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D189D7A" w14:textId="77777777" w:rsidR="004D67F7" w:rsidRDefault="004D67F7" w:rsidP="002655E8">
            <w:pPr>
              <w:jc w:val="center"/>
              <w:rPr>
                <w:rFonts w:ascii="Century Gothic" w:hAnsi="Century Gothic"/>
              </w:rPr>
            </w:pPr>
          </w:p>
          <w:p w14:paraId="513B3BA3" w14:textId="1D49CDAE" w:rsidR="004D67F7" w:rsidRPr="002655E8" w:rsidRDefault="004D67F7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709DB6D2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394371C8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00A25BD" w14:textId="15EF2B61" w:rsidR="00B4206A" w:rsidRDefault="00C7308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2A0332">
              <w:rPr>
                <w:rFonts w:ascii="Century Gothic" w:hAnsi="Century Gothic"/>
              </w:rPr>
              <w:t>7</w:t>
            </w:r>
            <w:r>
              <w:rPr>
                <w:rFonts w:ascii="Century Gothic" w:hAnsi="Century Gothic"/>
              </w:rPr>
              <w:t>/08</w:t>
            </w:r>
          </w:p>
          <w:p w14:paraId="66B1CCBF" w14:textId="77777777" w:rsidR="002A0332" w:rsidRDefault="002A0332" w:rsidP="002655E8">
            <w:pPr>
              <w:jc w:val="center"/>
              <w:rPr>
                <w:rFonts w:ascii="Century Gothic" w:hAnsi="Century Gothic"/>
              </w:rPr>
            </w:pPr>
          </w:p>
          <w:p w14:paraId="3FDDA3DB" w14:textId="77777777" w:rsidR="002A0332" w:rsidRDefault="002A0332" w:rsidP="002655E8">
            <w:pPr>
              <w:jc w:val="center"/>
              <w:rPr>
                <w:rFonts w:ascii="Century Gothic" w:hAnsi="Century Gothic"/>
              </w:rPr>
            </w:pPr>
          </w:p>
          <w:p w14:paraId="24FE39E7" w14:textId="77777777" w:rsidR="002A0332" w:rsidRDefault="002A0332" w:rsidP="002655E8">
            <w:pPr>
              <w:jc w:val="center"/>
              <w:rPr>
                <w:rFonts w:ascii="Century Gothic" w:hAnsi="Century Gothic"/>
              </w:rPr>
            </w:pPr>
          </w:p>
          <w:p w14:paraId="74415C0D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51E49192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7F637B83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44AFA1CB" w14:textId="3D3BF854" w:rsidR="00B4206A" w:rsidRPr="002655E8" w:rsidRDefault="00B4206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2F7DC3B9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1A98CAF8" w14:textId="25F1012E" w:rsidR="00B4206A" w:rsidRDefault="002A0332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4/08</w:t>
            </w:r>
          </w:p>
          <w:p w14:paraId="520C34D9" w14:textId="189174E6" w:rsidR="002A0332" w:rsidRDefault="002A0332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  <w:p w14:paraId="4BE6AA84" w14:textId="77777777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  <w:p w14:paraId="03780599" w14:textId="10801C3B" w:rsidR="00B4206A" w:rsidRDefault="002A0332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28</w:t>
            </w:r>
            <w:r w:rsidR="00C7308A">
              <w:rPr>
                <w:rFonts w:ascii="Century Gothic" w:hAnsi="Century Gothic"/>
              </w:rPr>
              <w:t>/</w:t>
            </w:r>
            <w:r>
              <w:rPr>
                <w:rFonts w:ascii="Century Gothic" w:hAnsi="Century Gothic"/>
              </w:rPr>
              <w:t>08</w:t>
            </w:r>
          </w:p>
          <w:p w14:paraId="110322DB" w14:textId="77777777" w:rsidR="0019428F" w:rsidRDefault="0019428F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(Prueba)</w:t>
            </w:r>
          </w:p>
          <w:p w14:paraId="465828C5" w14:textId="77777777" w:rsidR="002A0332" w:rsidRDefault="002A0332" w:rsidP="002655E8">
            <w:pPr>
              <w:jc w:val="center"/>
              <w:rPr>
                <w:rFonts w:ascii="Century Gothic" w:hAnsi="Century Gothic"/>
              </w:rPr>
            </w:pPr>
          </w:p>
          <w:p w14:paraId="6A9426E2" w14:textId="77777777" w:rsidR="002A0332" w:rsidRDefault="002A0332" w:rsidP="002655E8">
            <w:pPr>
              <w:jc w:val="center"/>
              <w:rPr>
                <w:rFonts w:ascii="Century Gothic" w:hAnsi="Century Gothic"/>
              </w:rPr>
            </w:pPr>
          </w:p>
          <w:p w14:paraId="58398098" w14:textId="77777777" w:rsidR="002A0332" w:rsidRDefault="002A0332" w:rsidP="002655E8">
            <w:pPr>
              <w:jc w:val="center"/>
              <w:rPr>
                <w:rFonts w:ascii="Century Gothic" w:hAnsi="Century Gothic"/>
              </w:rPr>
            </w:pPr>
          </w:p>
          <w:p w14:paraId="7A554511" w14:textId="77777777" w:rsidR="002A0332" w:rsidRDefault="002A0332" w:rsidP="002655E8">
            <w:pPr>
              <w:jc w:val="center"/>
              <w:rPr>
                <w:rFonts w:ascii="Century Gothic" w:hAnsi="Century Gothic"/>
              </w:rPr>
            </w:pPr>
          </w:p>
          <w:p w14:paraId="0E23A4A0" w14:textId="77777777" w:rsidR="002A0332" w:rsidRDefault="002A0332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8/09</w:t>
            </w:r>
          </w:p>
          <w:p w14:paraId="314E0A6F" w14:textId="77777777" w:rsidR="002A0332" w:rsidRDefault="002A0332" w:rsidP="002655E8">
            <w:pPr>
              <w:jc w:val="center"/>
              <w:rPr>
                <w:rFonts w:ascii="Century Gothic" w:hAnsi="Century Gothic"/>
              </w:rPr>
            </w:pPr>
          </w:p>
          <w:p w14:paraId="20DEC7AF" w14:textId="197C6527" w:rsidR="002A0332" w:rsidRPr="002655E8" w:rsidRDefault="002A0332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</w:tc>
        <w:tc>
          <w:tcPr>
            <w:tcW w:w="1621" w:type="dxa"/>
            <w:vMerge w:val="restart"/>
            <w:vAlign w:val="center"/>
          </w:tcPr>
          <w:p w14:paraId="60912E8B" w14:textId="77777777" w:rsidR="00841524" w:rsidRDefault="00841524" w:rsidP="002655E8">
            <w:pPr>
              <w:jc w:val="center"/>
              <w:rPr>
                <w:rFonts w:ascii="Century Gothic" w:hAnsi="Century Gothic"/>
              </w:rPr>
            </w:pPr>
          </w:p>
          <w:p w14:paraId="6233A8DA" w14:textId="77777777" w:rsidR="00841524" w:rsidRDefault="00841524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  <w:p w14:paraId="55369E0C" w14:textId="77777777" w:rsidR="00841524" w:rsidRDefault="00841524" w:rsidP="002655E8">
            <w:pPr>
              <w:jc w:val="center"/>
              <w:rPr>
                <w:rFonts w:ascii="Century Gothic" w:hAnsi="Century Gothic"/>
              </w:rPr>
            </w:pPr>
          </w:p>
          <w:p w14:paraId="419FB094" w14:textId="77777777" w:rsidR="002B2D83" w:rsidRDefault="002B2D83" w:rsidP="002655E8">
            <w:pPr>
              <w:jc w:val="center"/>
              <w:rPr>
                <w:rFonts w:ascii="Century Gothic" w:hAnsi="Century Gothic"/>
              </w:rPr>
            </w:pPr>
          </w:p>
          <w:p w14:paraId="1D9F3D5F" w14:textId="053927DF" w:rsidR="002B2D83" w:rsidRPr="002655E8" w:rsidRDefault="002B2D8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</w:tr>
      <w:tr w:rsidR="00E80E9A" w14:paraId="1550DE7C" w14:textId="77777777" w:rsidTr="002A4444">
        <w:trPr>
          <w:trHeight w:val="1044"/>
        </w:trPr>
        <w:tc>
          <w:tcPr>
            <w:tcW w:w="10064" w:type="dxa"/>
          </w:tcPr>
          <w:p w14:paraId="23BF0FE6" w14:textId="77777777" w:rsidR="00E80E9A" w:rsidRDefault="00E80E9A" w:rsidP="002655E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26E6260" w14:textId="77777777" w:rsidR="00A7285F" w:rsidRPr="00A7285F" w:rsidRDefault="00A7285F" w:rsidP="00A7285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285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 2 </w:t>
            </w:r>
          </w:p>
          <w:p w14:paraId="0FC0F7E9" w14:textId="77777777" w:rsidR="00A7285F" w:rsidRPr="00A7285F" w:rsidRDefault="00A7285F" w:rsidP="00A7285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285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Evaluar críticamente, desde el horizonte del bien común, las relaciones de poder y su expresión tanto </w:t>
            </w:r>
          </w:p>
          <w:p w14:paraId="78F36302" w14:textId="77777777" w:rsidR="00A7285F" w:rsidRPr="00A7285F" w:rsidRDefault="00A7285F" w:rsidP="00A7285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285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en la institucionalidad política como entre los individuos de una sociedad en contextos de la vida </w:t>
            </w:r>
          </w:p>
          <w:p w14:paraId="2C2A3ADD" w14:textId="77777777" w:rsidR="00A7285F" w:rsidRDefault="00A7285F" w:rsidP="00A7285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285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cotidiana. </w:t>
            </w:r>
          </w:p>
          <w:p w14:paraId="1EA7C7E9" w14:textId="77777777" w:rsidR="00A7285F" w:rsidRDefault="00A7285F" w:rsidP="00A7285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7526697" w14:textId="77777777" w:rsidR="00A7285F" w:rsidRPr="00A7285F" w:rsidRDefault="00A7285F" w:rsidP="00A7285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B2102EE" w14:textId="77777777" w:rsidR="00A7285F" w:rsidRPr="00A7285F" w:rsidRDefault="00A7285F" w:rsidP="00A7285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285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 4 </w:t>
            </w:r>
          </w:p>
          <w:p w14:paraId="6C7A4BB6" w14:textId="77777777" w:rsidR="00A7285F" w:rsidRPr="00A7285F" w:rsidRDefault="00A7285F" w:rsidP="00A7285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285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Participar activamente en diálogos filosóficos acerca de las formas de organización del poder en la </w:t>
            </w:r>
          </w:p>
          <w:p w14:paraId="2AB76AA6" w14:textId="77777777" w:rsidR="00A7285F" w:rsidRPr="00A7285F" w:rsidRDefault="00A7285F" w:rsidP="00A7285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285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sociedad, sus fundamentos y finalidades, tomando en cuenta diversas posiciones acerca del Estado, los </w:t>
            </w:r>
          </w:p>
          <w:p w14:paraId="57D5E92B" w14:textId="59831A93" w:rsidR="00B218F8" w:rsidRDefault="00A7285F" w:rsidP="00A7285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7285F">
              <w:rPr>
                <w:rFonts w:asciiTheme="minorHAnsi" w:hAnsiTheme="minorHAnsi" w:cstheme="minorHAnsi"/>
                <w:b/>
                <w:sz w:val="20"/>
                <w:szCs w:val="20"/>
              </w:rPr>
              <w:t>actores sociales y las instituciones.</w:t>
            </w:r>
          </w:p>
        </w:tc>
        <w:tc>
          <w:tcPr>
            <w:tcW w:w="2127" w:type="dxa"/>
            <w:vMerge/>
            <w:tcBorders>
              <w:bottom w:val="nil"/>
            </w:tcBorders>
            <w:vAlign w:val="center"/>
          </w:tcPr>
          <w:p w14:paraId="445EFDE0" w14:textId="77777777" w:rsidR="00E80E9A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vAlign w:val="center"/>
          </w:tcPr>
          <w:p w14:paraId="0B3E5065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tcBorders>
              <w:bottom w:val="nil"/>
            </w:tcBorders>
            <w:vAlign w:val="center"/>
          </w:tcPr>
          <w:p w14:paraId="709EFA3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tcBorders>
              <w:bottom w:val="nil"/>
            </w:tcBorders>
            <w:vAlign w:val="center"/>
          </w:tcPr>
          <w:p w14:paraId="1DF32EA3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2A4444" w14:paraId="024CFF44" w14:textId="77777777" w:rsidTr="00BB5060">
        <w:trPr>
          <w:trHeight w:val="497"/>
        </w:trPr>
        <w:tc>
          <w:tcPr>
            <w:tcW w:w="10064" w:type="dxa"/>
          </w:tcPr>
          <w:p w14:paraId="05B16D7C" w14:textId="2DA81FAF" w:rsidR="002A4444" w:rsidRDefault="002A0332" w:rsidP="002A033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A0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Unidad 4: Aproximaciones a problemas </w:t>
            </w:r>
            <w:r w:rsidRPr="002A0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políticos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contemporáneos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14:paraId="02C1D071" w14:textId="77777777" w:rsidR="002A4444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606640D6" w14:textId="77777777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top w:val="nil"/>
            </w:tcBorders>
            <w:vAlign w:val="center"/>
          </w:tcPr>
          <w:p w14:paraId="4DD23E04" w14:textId="77777777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top w:val="nil"/>
            </w:tcBorders>
            <w:vAlign w:val="center"/>
          </w:tcPr>
          <w:p w14:paraId="15A1FBFE" w14:textId="77777777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2A4444" w14:paraId="50E38904" w14:textId="77777777" w:rsidTr="00B61DBE">
        <w:trPr>
          <w:trHeight w:val="1044"/>
        </w:trPr>
        <w:tc>
          <w:tcPr>
            <w:tcW w:w="10064" w:type="dxa"/>
          </w:tcPr>
          <w:p w14:paraId="0373AFDB" w14:textId="77777777" w:rsidR="002A0332" w:rsidRPr="002A0332" w:rsidRDefault="002A0332" w:rsidP="002A033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A0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 2 Evaluar críticamente, desde el horizonte del bien común, las relaciones de poder y su expresión </w:t>
            </w:r>
          </w:p>
          <w:p w14:paraId="082E2154" w14:textId="77777777" w:rsidR="002A0332" w:rsidRPr="002A0332" w:rsidRDefault="002A0332" w:rsidP="002A033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A0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tanto en la institucionalidad política como entre los individuos de una sociedad en contextos de la </w:t>
            </w:r>
          </w:p>
          <w:p w14:paraId="6CC152E7" w14:textId="77777777" w:rsidR="002A0332" w:rsidRDefault="002A0332" w:rsidP="002A033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A0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vida cotidiana. </w:t>
            </w:r>
          </w:p>
          <w:p w14:paraId="35E1148E" w14:textId="77777777" w:rsidR="002A0332" w:rsidRPr="002A0332" w:rsidRDefault="002A0332" w:rsidP="002A033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F965B62" w14:textId="77777777" w:rsidR="002A0332" w:rsidRPr="002A0332" w:rsidRDefault="002A0332" w:rsidP="002A033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A0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OA 5 Investigar problemas sociales relacionados con sus contextos y la desigualdad de género, </w:t>
            </w:r>
          </w:p>
          <w:p w14:paraId="563C94FE" w14:textId="77777777" w:rsidR="002A0332" w:rsidRPr="002A0332" w:rsidRDefault="002A0332" w:rsidP="002A033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A03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considerando diversas perspectivas filosóficas, cuidando la rigurosidad argumentativa, proponiendo </w:t>
            </w:r>
          </w:p>
          <w:p w14:paraId="4760450A" w14:textId="6D2CBEAB" w:rsidR="005D58F7" w:rsidRDefault="002A0332" w:rsidP="002A033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A0332">
              <w:rPr>
                <w:rFonts w:asciiTheme="minorHAnsi" w:hAnsiTheme="minorHAnsi" w:cstheme="minorHAnsi"/>
                <w:b/>
                <w:sz w:val="20"/>
                <w:szCs w:val="20"/>
              </w:rPr>
              <w:t>soluciones para su mejora y utilizando diferentes formas de expresión.</w:t>
            </w:r>
          </w:p>
        </w:tc>
        <w:tc>
          <w:tcPr>
            <w:tcW w:w="2127" w:type="dxa"/>
            <w:vAlign w:val="center"/>
          </w:tcPr>
          <w:p w14:paraId="67EFC6C2" w14:textId="6E373D4D" w:rsidR="002A4444" w:rsidRDefault="00841524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 DE SEPTIEMBRE</w:t>
            </w:r>
            <w:r w:rsidR="00B4206A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 xml:space="preserve">A </w:t>
            </w:r>
            <w:r w:rsidR="0019428F">
              <w:rPr>
                <w:rFonts w:ascii="Century Gothic" w:hAnsi="Century Gothic"/>
              </w:rPr>
              <w:t>NOVIEMBRE</w:t>
            </w:r>
            <w:r w:rsidR="002A0332">
              <w:rPr>
                <w:rFonts w:ascii="Century Gothic" w:hAnsi="Century Gothic"/>
              </w:rPr>
              <w:t xml:space="preserve"> –(DICIEMBRE III MEDIO)</w:t>
            </w:r>
          </w:p>
          <w:p w14:paraId="2AF8C8CC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0A0791AC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51818FA9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2D43625C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4D6659F6" w14:textId="77777777" w:rsidR="00291F90" w:rsidRDefault="00291F90" w:rsidP="002655E8">
            <w:pPr>
              <w:jc w:val="center"/>
              <w:rPr>
                <w:rFonts w:ascii="Century Gothic" w:hAnsi="Century Gothic"/>
              </w:rPr>
            </w:pPr>
          </w:p>
          <w:p w14:paraId="53456B98" w14:textId="40113665" w:rsidR="00B4206A" w:rsidRDefault="00B4206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Align w:val="center"/>
          </w:tcPr>
          <w:p w14:paraId="3F02CFEA" w14:textId="77777777" w:rsidR="00073230" w:rsidRDefault="00073230" w:rsidP="002655E8">
            <w:pPr>
              <w:jc w:val="center"/>
              <w:rPr>
                <w:rFonts w:ascii="Century Gothic" w:hAnsi="Century Gothic"/>
              </w:rPr>
            </w:pPr>
          </w:p>
          <w:p w14:paraId="135656A8" w14:textId="77777777" w:rsidR="00073230" w:rsidRDefault="00073230" w:rsidP="002655E8">
            <w:pPr>
              <w:jc w:val="center"/>
              <w:rPr>
                <w:rFonts w:ascii="Century Gothic" w:hAnsi="Century Gothic"/>
              </w:rPr>
            </w:pPr>
          </w:p>
          <w:p w14:paraId="4CA60A84" w14:textId="77777777" w:rsidR="00073230" w:rsidRDefault="00073230" w:rsidP="002655E8">
            <w:pPr>
              <w:jc w:val="center"/>
              <w:rPr>
                <w:rFonts w:ascii="Century Gothic" w:hAnsi="Century Gothic"/>
              </w:rPr>
            </w:pPr>
          </w:p>
          <w:p w14:paraId="66659D54" w14:textId="2EB764E2" w:rsidR="00A31166" w:rsidRDefault="0007323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20/10</w:t>
            </w:r>
          </w:p>
          <w:p w14:paraId="47EB86C1" w14:textId="77777777" w:rsidR="00073230" w:rsidRDefault="00073230" w:rsidP="002655E8">
            <w:pPr>
              <w:jc w:val="center"/>
              <w:rPr>
                <w:rFonts w:ascii="Century Gothic" w:hAnsi="Century Gothic"/>
              </w:rPr>
            </w:pPr>
          </w:p>
          <w:p w14:paraId="036FE70C" w14:textId="77777777" w:rsidR="00073230" w:rsidRDefault="00073230" w:rsidP="002655E8">
            <w:pPr>
              <w:jc w:val="center"/>
              <w:rPr>
                <w:rFonts w:ascii="Century Gothic" w:hAnsi="Century Gothic"/>
              </w:rPr>
            </w:pPr>
          </w:p>
          <w:p w14:paraId="293D93B1" w14:textId="2859A4A5" w:rsidR="00073230" w:rsidRPr="002655E8" w:rsidRDefault="0007323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25/11</w:t>
            </w:r>
          </w:p>
        </w:tc>
        <w:tc>
          <w:tcPr>
            <w:tcW w:w="1346" w:type="dxa"/>
            <w:vAlign w:val="center"/>
          </w:tcPr>
          <w:p w14:paraId="1587223A" w14:textId="6A0FA038" w:rsidR="00A31166" w:rsidRDefault="0007323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</w:t>
            </w:r>
            <w:r w:rsidR="00C7308A">
              <w:rPr>
                <w:rFonts w:ascii="Century Gothic" w:hAnsi="Century Gothic"/>
              </w:rPr>
              <w:t>/10</w:t>
            </w:r>
          </w:p>
          <w:p w14:paraId="3B4C5A67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(Trabajo)</w:t>
            </w:r>
          </w:p>
          <w:p w14:paraId="3A054B3F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29B6996C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75BBC4D2" w14:textId="777194EB" w:rsidR="00C7308A" w:rsidRDefault="0007323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22/10</w:t>
            </w:r>
          </w:p>
          <w:p w14:paraId="2F9306FC" w14:textId="151A6DB4" w:rsidR="00073230" w:rsidRDefault="0007323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(Prueba)</w:t>
            </w:r>
          </w:p>
          <w:p w14:paraId="5CB19821" w14:textId="77777777" w:rsidR="00C7308A" w:rsidRDefault="00C7308A" w:rsidP="002655E8">
            <w:pPr>
              <w:jc w:val="center"/>
              <w:rPr>
                <w:rFonts w:ascii="Century Gothic" w:hAnsi="Century Gothic"/>
              </w:rPr>
            </w:pPr>
          </w:p>
          <w:p w14:paraId="60DB1448" w14:textId="37AD8F44" w:rsidR="00C7308A" w:rsidRDefault="0007323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27/11</w:t>
            </w:r>
          </w:p>
          <w:p w14:paraId="652E5932" w14:textId="4EB9A343" w:rsidR="00073230" w:rsidRDefault="00073230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(Prueba III Medio)</w:t>
            </w:r>
          </w:p>
          <w:p w14:paraId="3A57AF3D" w14:textId="57075E98" w:rsidR="00C7308A" w:rsidRPr="002655E8" w:rsidRDefault="00C7308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593CCFE3" w14:textId="5995CD20" w:rsidR="00A31166" w:rsidRDefault="00A31166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  <w:p w14:paraId="4AFC04DF" w14:textId="77777777" w:rsidR="00073230" w:rsidRDefault="00073230" w:rsidP="002655E8">
            <w:pPr>
              <w:jc w:val="center"/>
              <w:rPr>
                <w:rFonts w:ascii="Century Gothic" w:hAnsi="Century Gothic"/>
              </w:rPr>
            </w:pPr>
          </w:p>
          <w:p w14:paraId="44EA093A" w14:textId="45BDB468" w:rsidR="00073230" w:rsidRDefault="00073230" w:rsidP="002655E8">
            <w:pPr>
              <w:jc w:val="center"/>
              <w:rPr>
                <w:rFonts w:ascii="Century Gothic" w:hAnsi="Century Gothic"/>
              </w:rPr>
            </w:pPr>
          </w:p>
          <w:p w14:paraId="7016973F" w14:textId="77777777" w:rsidR="00A31166" w:rsidRDefault="00A31166" w:rsidP="002655E8">
            <w:pPr>
              <w:jc w:val="center"/>
              <w:rPr>
                <w:rFonts w:ascii="Century Gothic" w:hAnsi="Century Gothic"/>
              </w:rPr>
            </w:pPr>
          </w:p>
          <w:p w14:paraId="50EA8B01" w14:textId="554BC668" w:rsidR="002A4444" w:rsidRPr="002655E8" w:rsidRDefault="002A4444" w:rsidP="002655E8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296CC3D3" w:rsidR="00BB7838" w:rsidRDefault="00A7285F" w:rsidP="00C7308A">
      <w:r>
        <w:t>III Medio: 3</w:t>
      </w:r>
      <w:r w:rsidR="00CB3DDB">
        <w:t xml:space="preserve"> prueba</w:t>
      </w:r>
      <w:r>
        <w:t>s</w:t>
      </w:r>
      <w:r w:rsidR="00CB3DDB">
        <w:t xml:space="preserve"> </w:t>
      </w:r>
      <w:r>
        <w:t>3</w:t>
      </w:r>
      <w:r w:rsidR="00CB3DDB">
        <w:t xml:space="preserve"> trabajo</w:t>
      </w:r>
      <w:r>
        <w:t>s</w:t>
      </w:r>
      <w:r w:rsidR="00CB3DDB">
        <w:t xml:space="preserve"> 1 acumulativa</w:t>
      </w:r>
    </w:p>
    <w:p w14:paraId="60EF836A" w14:textId="624E597B" w:rsidR="00A7285F" w:rsidRDefault="00A7285F" w:rsidP="00C7308A">
      <w:r>
        <w:lastRenderedPageBreak/>
        <w:t>IV Medio: 2 pruebas 3 trabajos 1 acumulativa</w:t>
      </w:r>
    </w:p>
    <w:sectPr w:rsidR="00A7285F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73230"/>
    <w:rsid w:val="00082E45"/>
    <w:rsid w:val="000A3C99"/>
    <w:rsid w:val="00120F5E"/>
    <w:rsid w:val="0019428F"/>
    <w:rsid w:val="001A3D9F"/>
    <w:rsid w:val="002102DA"/>
    <w:rsid w:val="002655E8"/>
    <w:rsid w:val="00280AB1"/>
    <w:rsid w:val="00291F90"/>
    <w:rsid w:val="002A0332"/>
    <w:rsid w:val="002A4444"/>
    <w:rsid w:val="002B2D83"/>
    <w:rsid w:val="002C2E98"/>
    <w:rsid w:val="002C4027"/>
    <w:rsid w:val="00391111"/>
    <w:rsid w:val="004D67F7"/>
    <w:rsid w:val="005C6288"/>
    <w:rsid w:val="005D58F7"/>
    <w:rsid w:val="00602F19"/>
    <w:rsid w:val="00655AAF"/>
    <w:rsid w:val="006568FE"/>
    <w:rsid w:val="006C2AC0"/>
    <w:rsid w:val="00731E39"/>
    <w:rsid w:val="0074290B"/>
    <w:rsid w:val="007458F0"/>
    <w:rsid w:val="007968E0"/>
    <w:rsid w:val="007D26E4"/>
    <w:rsid w:val="007E49DA"/>
    <w:rsid w:val="00841524"/>
    <w:rsid w:val="008575C6"/>
    <w:rsid w:val="008D0484"/>
    <w:rsid w:val="009E6F40"/>
    <w:rsid w:val="009E7BA6"/>
    <w:rsid w:val="00A24C70"/>
    <w:rsid w:val="00A31166"/>
    <w:rsid w:val="00A7285F"/>
    <w:rsid w:val="00A752B0"/>
    <w:rsid w:val="00A968E1"/>
    <w:rsid w:val="00B218F8"/>
    <w:rsid w:val="00B24299"/>
    <w:rsid w:val="00B3630E"/>
    <w:rsid w:val="00B4206A"/>
    <w:rsid w:val="00B61DBE"/>
    <w:rsid w:val="00B74B95"/>
    <w:rsid w:val="00BB5060"/>
    <w:rsid w:val="00BB7838"/>
    <w:rsid w:val="00BC41EC"/>
    <w:rsid w:val="00C7308A"/>
    <w:rsid w:val="00CB3DDB"/>
    <w:rsid w:val="00CE7332"/>
    <w:rsid w:val="00D75449"/>
    <w:rsid w:val="00DB7A1C"/>
    <w:rsid w:val="00E240EB"/>
    <w:rsid w:val="00E80E9A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Cecilia Bolarin</cp:lastModifiedBy>
  <cp:revision>3</cp:revision>
  <cp:lastPrinted>2024-12-05T15:40:00Z</cp:lastPrinted>
  <dcterms:created xsi:type="dcterms:W3CDTF">2025-07-17T23:46:00Z</dcterms:created>
  <dcterms:modified xsi:type="dcterms:W3CDTF">2025-07-17T23:46:00Z</dcterms:modified>
</cp:coreProperties>
</file>